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1DAD6E56" w14:textId="77777777" w:rsidR="009D4A0E" w:rsidRPr="00F55543" w:rsidRDefault="009D4A0E" w:rsidP="009D4A0E">
      <w:pPr>
        <w:spacing w:after="0"/>
        <w:rPr>
          <w:sz w:val="22"/>
        </w:rPr>
      </w:pPr>
      <w:r w:rsidRPr="00F55543">
        <w:rPr>
          <w:sz w:val="22"/>
        </w:rPr>
        <w:t xml:space="preserve">Nominations are invited for a person who has made a sustained positive contribution to the construction industry over a considerable </w:t>
      </w:r>
      <w:proofErr w:type="gramStart"/>
      <w:r w:rsidRPr="00F55543">
        <w:rPr>
          <w:sz w:val="22"/>
        </w:rPr>
        <w:t>period of time</w:t>
      </w:r>
      <w:proofErr w:type="gramEnd"/>
      <w:r w:rsidRPr="00F55543">
        <w:rPr>
          <w:sz w:val="22"/>
        </w:rPr>
        <w:t xml:space="preserve"> at any level, not necessarily senior management. In addition to championing the industry as an aspirational career choice, nominations may include community or broader activities.</w:t>
      </w:r>
    </w:p>
    <w:p w14:paraId="216E976F" w14:textId="77777777" w:rsidR="009D4A0E" w:rsidRPr="00F55543" w:rsidRDefault="009D4A0E" w:rsidP="009D4A0E">
      <w:pPr>
        <w:spacing w:after="0"/>
        <w:rPr>
          <w:sz w:val="22"/>
        </w:rPr>
      </w:pPr>
    </w:p>
    <w:p w14:paraId="2AB44E06" w14:textId="77777777" w:rsidR="009D4A0E" w:rsidRPr="00F55543" w:rsidRDefault="009D4A0E" w:rsidP="009D4A0E">
      <w:pPr>
        <w:spacing w:after="0"/>
        <w:rPr>
          <w:sz w:val="22"/>
        </w:rPr>
      </w:pPr>
      <w:r w:rsidRPr="00F55543">
        <w:rPr>
          <w:sz w:val="22"/>
        </w:rPr>
        <w:t>The principal criteria will be:</w:t>
      </w:r>
    </w:p>
    <w:p w14:paraId="622207B5" w14:textId="77777777" w:rsidR="009D4A0E" w:rsidRPr="00F55543" w:rsidRDefault="009D4A0E" w:rsidP="009D4A0E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F55543">
        <w:rPr>
          <w:sz w:val="22"/>
        </w:rPr>
        <w:t>commitment to inspiring the next generation</w:t>
      </w:r>
    </w:p>
    <w:p w14:paraId="4E8E8830" w14:textId="77777777" w:rsidR="009D4A0E" w:rsidRPr="00F55543" w:rsidRDefault="009D4A0E" w:rsidP="009D4A0E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F55543">
        <w:rPr>
          <w:sz w:val="22"/>
        </w:rPr>
        <w:t>personal development and growth</w:t>
      </w:r>
    </w:p>
    <w:p w14:paraId="4D0B86AF" w14:textId="77777777" w:rsidR="009D4A0E" w:rsidRPr="00F55543" w:rsidRDefault="009D4A0E" w:rsidP="009D4A0E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F55543">
        <w:rPr>
          <w:sz w:val="22"/>
        </w:rPr>
        <w:t>positive impact on the construction industry.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0FE5" w14:textId="77777777" w:rsidR="008D1DFE" w:rsidRDefault="008D1DFE" w:rsidP="00F54F48">
      <w:pPr>
        <w:spacing w:after="0" w:line="240" w:lineRule="auto"/>
      </w:pPr>
      <w:r>
        <w:separator/>
      </w:r>
    </w:p>
  </w:endnote>
  <w:endnote w:type="continuationSeparator" w:id="0">
    <w:p w14:paraId="4960E6F5" w14:textId="77777777" w:rsidR="008D1DFE" w:rsidRDefault="008D1DFE" w:rsidP="00F54F48">
      <w:pPr>
        <w:spacing w:after="0" w:line="240" w:lineRule="auto"/>
      </w:pPr>
      <w:r>
        <w:continuationSeparator/>
      </w:r>
    </w:p>
  </w:endnote>
  <w:endnote w:type="continuationNotice" w:id="1">
    <w:p w14:paraId="18545770" w14:textId="77777777" w:rsidR="008D1DFE" w:rsidRDefault="008D1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7107" w14:textId="77777777" w:rsidR="008D1DFE" w:rsidRDefault="008D1DFE" w:rsidP="00F54F48">
      <w:pPr>
        <w:spacing w:after="0" w:line="240" w:lineRule="auto"/>
      </w:pPr>
      <w:r>
        <w:separator/>
      </w:r>
    </w:p>
  </w:footnote>
  <w:footnote w:type="continuationSeparator" w:id="0">
    <w:p w14:paraId="08562063" w14:textId="77777777" w:rsidR="008D1DFE" w:rsidRDefault="008D1DFE" w:rsidP="00F54F48">
      <w:pPr>
        <w:spacing w:after="0" w:line="240" w:lineRule="auto"/>
      </w:pPr>
      <w:r>
        <w:continuationSeparator/>
      </w:r>
    </w:p>
  </w:footnote>
  <w:footnote w:type="continuationNotice" w:id="1">
    <w:p w14:paraId="0E34A8E3" w14:textId="77777777" w:rsidR="008D1DFE" w:rsidRDefault="008D1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19966F32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19036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6316AD2C" w:rsidR="0064252A" w:rsidRPr="00B7541C" w:rsidRDefault="00944B74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Lifetime Achievement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19966F32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190367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6316AD2C" w:rsidR="0064252A" w:rsidRPr="00B7541C" w:rsidRDefault="00944B74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Lifetime Achievement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5C0A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5CB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20F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0367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00A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162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6504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539F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C18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8BB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1DFE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4B74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4A0E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19B5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67C8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D1C"/>
    <w:rsid w:val="00B84E4C"/>
    <w:rsid w:val="00B8585F"/>
    <w:rsid w:val="00B85DB2"/>
    <w:rsid w:val="00B86A9E"/>
    <w:rsid w:val="00B86B19"/>
    <w:rsid w:val="00B86DA8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2025-02-11T15:40:00Z</dcterms:created>
  <dcterms:modified xsi:type="dcterms:W3CDTF">2025-02-11T15:40:00Z</dcterms:modified>
</cp:coreProperties>
</file>